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52" w:rsidRPr="00773D35" w:rsidRDefault="00EA7252" w:rsidP="00EA725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  <w:r w:rsidRPr="00773D35">
        <w:rPr>
          <w:rFonts w:ascii="Times New Roman" w:hAnsi="Times New Roman" w:cs="Times New Roman"/>
          <w:color w:val="000000" w:themeColor="text1"/>
          <w:sz w:val="24"/>
        </w:rPr>
        <w:t>Муниципальное бюджетное общеобразовательное учреждение</w:t>
      </w:r>
    </w:p>
    <w:p w:rsidR="00EA7252" w:rsidRPr="00773D35" w:rsidRDefault="00EA7252" w:rsidP="00EA725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773D35">
        <w:rPr>
          <w:rFonts w:ascii="Times New Roman" w:hAnsi="Times New Roman" w:cs="Times New Roman"/>
          <w:color w:val="000000" w:themeColor="text1"/>
          <w:sz w:val="24"/>
        </w:rPr>
        <w:t>«</w:t>
      </w:r>
      <w:r w:rsidR="00773D35" w:rsidRPr="00773D35">
        <w:rPr>
          <w:rFonts w:ascii="Times New Roman" w:hAnsi="Times New Roman" w:cs="Times New Roman"/>
          <w:color w:val="000000" w:themeColor="text1"/>
          <w:sz w:val="24"/>
        </w:rPr>
        <w:t xml:space="preserve">Жемчугская </w:t>
      </w:r>
      <w:r w:rsidRPr="00773D35">
        <w:rPr>
          <w:rFonts w:ascii="Times New Roman" w:hAnsi="Times New Roman" w:cs="Times New Roman"/>
          <w:color w:val="000000" w:themeColor="text1"/>
          <w:sz w:val="24"/>
        </w:rPr>
        <w:t xml:space="preserve"> средняя</w:t>
      </w:r>
      <w:r w:rsidR="00773D35" w:rsidRPr="00773D35">
        <w:rPr>
          <w:rFonts w:ascii="Times New Roman" w:hAnsi="Times New Roman" w:cs="Times New Roman"/>
          <w:color w:val="000000" w:themeColor="text1"/>
          <w:sz w:val="24"/>
        </w:rPr>
        <w:t xml:space="preserve"> общеобразовательная  школа</w:t>
      </w:r>
      <w:r w:rsidRPr="00773D35">
        <w:rPr>
          <w:rFonts w:ascii="Times New Roman" w:hAnsi="Times New Roman" w:cs="Times New Roman"/>
          <w:color w:val="000000" w:themeColor="text1"/>
          <w:sz w:val="24"/>
        </w:rPr>
        <w:t>»</w:t>
      </w:r>
    </w:p>
    <w:p w:rsidR="00EA7252" w:rsidRDefault="00EA7252" w:rsidP="00EA725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A7252" w:rsidTr="002A3B94">
        <w:tc>
          <w:tcPr>
            <w:tcW w:w="7393" w:type="dxa"/>
          </w:tcPr>
          <w:p w:rsidR="00EA7252" w:rsidRDefault="0026466D" w:rsidP="00773D35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3" w:type="dxa"/>
          </w:tcPr>
          <w:p w:rsidR="00EA7252" w:rsidRDefault="00773D35" w:rsidP="00773D35">
            <w:pPr>
              <w:jc w:val="center"/>
            </w:pPr>
            <w:r w:rsidRPr="00B51EE1">
              <w:rPr>
                <w:noProof/>
              </w:rPr>
              <w:drawing>
                <wp:inline distT="0" distB="0" distL="0" distR="0" wp14:anchorId="685C8CFC" wp14:editId="41999A5B">
                  <wp:extent cx="3629025" cy="1466850"/>
                  <wp:effectExtent l="19050" t="0" r="9525" b="0"/>
                  <wp:docPr id="1" name="Рисунок 7" descr="https://platonsk.68edu.ru/wp-content/uploads/2021/08/Banner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latonsk.68edu.ru/wp-content/uploads/2021/08/Banner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 t="7044" r="1520" b="9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252" w:rsidRDefault="00EA7252" w:rsidP="00EA7252"/>
    <w:p w:rsidR="00EA7252" w:rsidRPr="00B51EE1" w:rsidRDefault="00EA7252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A7252" w:rsidRPr="00B51EE1" w:rsidRDefault="00EA7252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1">
        <w:rPr>
          <w:rFonts w:ascii="Times New Roman" w:hAnsi="Times New Roman" w:cs="Times New Roman"/>
          <w:b/>
          <w:sz w:val="28"/>
          <w:szCs w:val="28"/>
        </w:rPr>
        <w:t>учебно-воспитательных, внеурочных и социокультурных мероприятий</w:t>
      </w:r>
    </w:p>
    <w:p w:rsidR="00EA7252" w:rsidRPr="00B51EE1" w:rsidRDefault="00EA7252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1">
        <w:rPr>
          <w:rFonts w:ascii="Times New Roman" w:hAnsi="Times New Roman" w:cs="Times New Roman"/>
          <w:b/>
          <w:sz w:val="28"/>
          <w:szCs w:val="28"/>
        </w:rPr>
        <w:t>в Центре образования естественно-научной и технологической направленностей «Точка роста»</w:t>
      </w:r>
    </w:p>
    <w:p w:rsidR="00EA7252" w:rsidRPr="00B51EE1" w:rsidRDefault="00EA7252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1">
        <w:rPr>
          <w:rFonts w:ascii="Times New Roman" w:hAnsi="Times New Roman" w:cs="Times New Roman"/>
          <w:b/>
          <w:sz w:val="28"/>
          <w:szCs w:val="28"/>
        </w:rPr>
        <w:t>на 202</w:t>
      </w:r>
      <w:r w:rsidR="00773D35">
        <w:rPr>
          <w:rFonts w:ascii="Times New Roman" w:hAnsi="Times New Roman" w:cs="Times New Roman"/>
          <w:b/>
          <w:sz w:val="28"/>
          <w:szCs w:val="28"/>
        </w:rPr>
        <w:t>3/2024</w:t>
      </w:r>
      <w:r w:rsidRPr="00B51E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A7252" w:rsidRPr="001A7DF8" w:rsidRDefault="00EA7252" w:rsidP="00EA72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36"/>
        <w:gridCol w:w="3849"/>
        <w:gridCol w:w="4761"/>
        <w:gridCol w:w="1991"/>
        <w:gridCol w:w="1558"/>
        <w:gridCol w:w="2197"/>
      </w:tblGrid>
      <w:tr w:rsidR="00EA7252" w:rsidRPr="002D09FB" w:rsidTr="00773D35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Краткое содержание мероприятия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Категория участников мероприятия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Сроки проведения мероприятия</w:t>
            </w:r>
          </w:p>
        </w:tc>
        <w:tc>
          <w:tcPr>
            <w:tcW w:w="2197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Ответственный за реализацию мероприятия</w:t>
            </w:r>
          </w:p>
        </w:tc>
      </w:tr>
      <w:tr w:rsidR="00EA7252" w:rsidRPr="002D09FB" w:rsidTr="00773D35">
        <w:tc>
          <w:tcPr>
            <w:tcW w:w="14992" w:type="dxa"/>
            <w:gridSpan w:val="6"/>
          </w:tcPr>
          <w:p w:rsidR="00EA7252" w:rsidRPr="002D09FB" w:rsidRDefault="00EA7252" w:rsidP="00EA72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работы центра «Точка роста»</w:t>
            </w:r>
          </w:p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A7252" w:rsidRPr="002D09FB" w:rsidTr="00773D35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школы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</w:p>
        </w:tc>
        <w:tc>
          <w:tcPr>
            <w:tcW w:w="2197" w:type="dxa"/>
          </w:tcPr>
          <w:p w:rsidR="00EA7252" w:rsidRPr="002D09FB" w:rsidRDefault="00EA7252" w:rsidP="00773D3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Зам. дир. по УВР, методический совет </w:t>
            </w:r>
          </w:p>
        </w:tc>
      </w:tr>
      <w:tr w:rsidR="00EA7252" w:rsidRPr="002D09FB" w:rsidTr="00773D35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3849" w:type="dxa"/>
          </w:tcPr>
          <w:p w:rsidR="00EA7252" w:rsidRPr="002D09FB" w:rsidRDefault="00EA7252" w:rsidP="00773D3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Планирование работы  центра на 202</w:t>
            </w:r>
            <w:r w:rsidR="00773D35">
              <w:rPr>
                <w:rFonts w:ascii="Times New Roman" w:hAnsi="Times New Roman" w:cs="Times New Roman"/>
                <w:sz w:val="23"/>
                <w:szCs w:val="23"/>
              </w:rPr>
              <w:t xml:space="preserve">3-2024 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учебный год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Составл</w:t>
            </w:r>
            <w:r w:rsidR="00773D35">
              <w:rPr>
                <w:rFonts w:ascii="Times New Roman" w:hAnsi="Times New Roman" w:cs="Times New Roman"/>
                <w:sz w:val="23"/>
                <w:szCs w:val="23"/>
              </w:rPr>
              <w:t>ение и утверждение плана на 2023-2024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учебный год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Педагоги-предметники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</w:p>
        </w:tc>
        <w:tc>
          <w:tcPr>
            <w:tcW w:w="2197" w:type="dxa"/>
          </w:tcPr>
          <w:p w:rsidR="00EA7252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EA7252" w:rsidRPr="002D09FB">
              <w:rPr>
                <w:rFonts w:ascii="Times New Roman" w:hAnsi="Times New Roman" w:cs="Times New Roman"/>
                <w:sz w:val="23"/>
                <w:szCs w:val="23"/>
              </w:rPr>
              <w:t>едагоги Центра</w:t>
            </w:r>
          </w:p>
        </w:tc>
      </w:tr>
      <w:tr w:rsidR="00EA7252" w:rsidRPr="002D09FB" w:rsidTr="00773D35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1.3.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Реализация общеобразовательных программ по предметным областям «Физика», « Биология», «Химия»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Проведение уроков в соответствии с утверждённым расписанием в обновленных кабинетах с использованием нового учебного оборудования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Педагоги-предметники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197" w:type="dxa"/>
          </w:tcPr>
          <w:p w:rsidR="00EA7252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едагоги Центра</w:t>
            </w:r>
          </w:p>
        </w:tc>
      </w:tr>
      <w:tr w:rsidR="00EA7252" w:rsidRPr="002D09FB" w:rsidTr="00773D35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1.4.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набора детей в кружки внеурочной деятельности и дополнительного образования Центра образования «Точка Роста» 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Презентация кружков и  объединений, список обучающихся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дополнительного образования</w:t>
            </w:r>
          </w:p>
        </w:tc>
        <w:tc>
          <w:tcPr>
            <w:tcW w:w="1558" w:type="dxa"/>
          </w:tcPr>
          <w:p w:rsidR="00EA7252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 2023</w:t>
            </w:r>
          </w:p>
        </w:tc>
        <w:tc>
          <w:tcPr>
            <w:tcW w:w="2197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ВР, родители (законные представители)</w:t>
            </w:r>
          </w:p>
        </w:tc>
      </w:tr>
      <w:tr w:rsidR="00EA7252" w:rsidRPr="002D09FB" w:rsidTr="00773D35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1.5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Реализация курсов внеурочной деятельности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Курсы внеурочной деятельности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дополнительного образования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197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</w:tr>
      <w:tr w:rsidR="00EA7252" w:rsidRPr="002D09FB" w:rsidTr="00773D35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1.6.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Проектная деятельность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Разработка и реализация индивидуальных и групповых проектов, участие в научно - практических конференциях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Педагоги-предметники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197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</w:tr>
      <w:tr w:rsidR="00773D35" w:rsidRPr="002D09FB" w:rsidTr="00773D35">
        <w:tc>
          <w:tcPr>
            <w:tcW w:w="636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1.7.</w:t>
            </w:r>
          </w:p>
        </w:tc>
        <w:tc>
          <w:tcPr>
            <w:tcW w:w="3849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 педагогов Центра образования «Точка Роста»</w:t>
            </w:r>
          </w:p>
        </w:tc>
        <w:tc>
          <w:tcPr>
            <w:tcW w:w="476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</w:t>
            </w:r>
          </w:p>
        </w:tc>
        <w:tc>
          <w:tcPr>
            <w:tcW w:w="199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58" w:type="dxa"/>
          </w:tcPr>
          <w:p w:rsidR="00773D35" w:rsidRPr="002D09FB" w:rsidRDefault="00773D35" w:rsidP="008D56B7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197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УВР</w:t>
            </w:r>
          </w:p>
        </w:tc>
      </w:tr>
      <w:tr w:rsidR="00773D35" w:rsidRPr="002D09FB" w:rsidTr="00773D35">
        <w:tc>
          <w:tcPr>
            <w:tcW w:w="636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1.8</w:t>
            </w:r>
          </w:p>
        </w:tc>
        <w:tc>
          <w:tcPr>
            <w:tcW w:w="3849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Круглый стол «Формула успеха».</w:t>
            </w:r>
          </w:p>
        </w:tc>
        <w:tc>
          <w:tcPr>
            <w:tcW w:w="4761" w:type="dxa"/>
          </w:tcPr>
          <w:p w:rsidR="00773D35" w:rsidRPr="002D09FB" w:rsidRDefault="00773D35" w:rsidP="00773D3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Практика использования оборудования центра </w:t>
            </w:r>
          </w:p>
        </w:tc>
        <w:tc>
          <w:tcPr>
            <w:tcW w:w="199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  <w:tc>
          <w:tcPr>
            <w:tcW w:w="1558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Май 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024</w:t>
            </w:r>
          </w:p>
        </w:tc>
        <w:tc>
          <w:tcPr>
            <w:tcW w:w="2197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едагоги Центра</w:t>
            </w:r>
          </w:p>
        </w:tc>
      </w:tr>
      <w:tr w:rsidR="00773D35" w:rsidRPr="002D09FB" w:rsidTr="00773D35">
        <w:tc>
          <w:tcPr>
            <w:tcW w:w="636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1.9</w:t>
            </w:r>
          </w:p>
        </w:tc>
        <w:tc>
          <w:tcPr>
            <w:tcW w:w="3849" w:type="dxa"/>
          </w:tcPr>
          <w:p w:rsidR="00773D35" w:rsidRPr="002D09FB" w:rsidRDefault="00773D35" w:rsidP="00773D3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Отчёт о работе центра Подведение итогов работы центра за год</w:t>
            </w:r>
          </w:p>
        </w:tc>
        <w:tc>
          <w:tcPr>
            <w:tcW w:w="476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Подведение итогов работы за год, определение целей и задач на следующий год</w:t>
            </w:r>
          </w:p>
        </w:tc>
        <w:tc>
          <w:tcPr>
            <w:tcW w:w="199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58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Июнь 2024</w:t>
            </w:r>
          </w:p>
        </w:tc>
        <w:tc>
          <w:tcPr>
            <w:tcW w:w="2197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едагоги Центра</w:t>
            </w:r>
          </w:p>
        </w:tc>
      </w:tr>
      <w:tr w:rsidR="00773D35" w:rsidRPr="002D09FB" w:rsidTr="00773D35">
        <w:tc>
          <w:tcPr>
            <w:tcW w:w="14992" w:type="dxa"/>
            <w:gridSpan w:val="6"/>
          </w:tcPr>
          <w:p w:rsidR="00773D35" w:rsidRPr="002D09FB" w:rsidRDefault="00773D35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. Учебно-воспитательные мероприятия</w:t>
            </w:r>
          </w:p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73D35" w:rsidRPr="002D09FB" w:rsidTr="00773D35">
        <w:tc>
          <w:tcPr>
            <w:tcW w:w="636" w:type="dxa"/>
          </w:tcPr>
          <w:p w:rsidR="00773D35" w:rsidRPr="002D09FB" w:rsidRDefault="0082741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3849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476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Организация работы с мотивированными обучающимися</w:t>
            </w:r>
          </w:p>
        </w:tc>
        <w:tc>
          <w:tcPr>
            <w:tcW w:w="199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обучающиеся</w:t>
            </w:r>
          </w:p>
        </w:tc>
        <w:tc>
          <w:tcPr>
            <w:tcW w:w="1558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2023-2024 учебный год</w:t>
            </w:r>
          </w:p>
        </w:tc>
        <w:tc>
          <w:tcPr>
            <w:tcW w:w="2197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Педагоги </w:t>
            </w:r>
          </w:p>
        </w:tc>
      </w:tr>
      <w:tr w:rsidR="00773D35" w:rsidRPr="002D09FB" w:rsidTr="00773D35">
        <w:tc>
          <w:tcPr>
            <w:tcW w:w="636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3849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Участие в конкурсах и конференциях различного уровня</w:t>
            </w:r>
          </w:p>
        </w:tc>
        <w:tc>
          <w:tcPr>
            <w:tcW w:w="476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Организация сотрудничества совместной проектной и исследовательской деятельности школьников</w:t>
            </w:r>
          </w:p>
        </w:tc>
        <w:tc>
          <w:tcPr>
            <w:tcW w:w="199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Учителя-предметники, обучающиеся</w:t>
            </w:r>
          </w:p>
        </w:tc>
        <w:tc>
          <w:tcPr>
            <w:tcW w:w="1558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197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773D35" w:rsidRPr="002D09FB" w:rsidTr="00773D35">
        <w:tc>
          <w:tcPr>
            <w:tcW w:w="636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3849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Мастер-классы педагогов центра «Точка роста» по вопросам преподавания физики, химии, биологии с использованием  современного оборудования</w:t>
            </w:r>
          </w:p>
        </w:tc>
        <w:tc>
          <w:tcPr>
            <w:tcW w:w="476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Посещение уроков с последующим анализом и самоанализом</w:t>
            </w:r>
          </w:p>
        </w:tc>
        <w:tc>
          <w:tcPr>
            <w:tcW w:w="199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58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197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773D35" w:rsidRPr="002D09FB" w:rsidTr="00773D35">
        <w:tc>
          <w:tcPr>
            <w:tcW w:w="636" w:type="dxa"/>
          </w:tcPr>
          <w:p w:rsidR="00773D35" w:rsidRPr="002D09FB" w:rsidRDefault="0082741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3849" w:type="dxa"/>
          </w:tcPr>
          <w:p w:rsidR="00773D35" w:rsidRPr="002D09FB" w:rsidRDefault="00773D35" w:rsidP="00773D3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Неделя ЕНГ</w:t>
            </w:r>
          </w:p>
        </w:tc>
        <w:tc>
          <w:tcPr>
            <w:tcW w:w="476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 в рамках недели</w:t>
            </w:r>
          </w:p>
        </w:tc>
        <w:tc>
          <w:tcPr>
            <w:tcW w:w="199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 ЕМЦ</w:t>
            </w:r>
          </w:p>
        </w:tc>
        <w:tc>
          <w:tcPr>
            <w:tcW w:w="1558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Февраль 2024</w:t>
            </w:r>
          </w:p>
        </w:tc>
        <w:tc>
          <w:tcPr>
            <w:tcW w:w="2197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Тарбаева М.Д.</w:t>
            </w:r>
          </w:p>
        </w:tc>
      </w:tr>
      <w:tr w:rsidR="00773D35" w:rsidRPr="002D09FB" w:rsidTr="00773D35">
        <w:tc>
          <w:tcPr>
            <w:tcW w:w="636" w:type="dxa"/>
          </w:tcPr>
          <w:p w:rsidR="00773D35" w:rsidRPr="002D09FB" w:rsidRDefault="0082741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2.6</w:t>
            </w:r>
          </w:p>
        </w:tc>
        <w:tc>
          <w:tcPr>
            <w:tcW w:w="3849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сетевых проектов </w:t>
            </w:r>
          </w:p>
        </w:tc>
        <w:tc>
          <w:tcPr>
            <w:tcW w:w="476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Участие в проекте «Урок цифры» </w:t>
            </w:r>
          </w:p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Участие в проекте «ПроеКТОриЯ» </w:t>
            </w:r>
          </w:p>
        </w:tc>
        <w:tc>
          <w:tcPr>
            <w:tcW w:w="199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2-11 классы </w:t>
            </w:r>
          </w:p>
        </w:tc>
        <w:tc>
          <w:tcPr>
            <w:tcW w:w="1558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197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</w:tr>
      <w:tr w:rsidR="00773D35" w:rsidRPr="002D09FB" w:rsidTr="00773D35">
        <w:tc>
          <w:tcPr>
            <w:tcW w:w="14992" w:type="dxa"/>
            <w:gridSpan w:val="6"/>
          </w:tcPr>
          <w:p w:rsidR="00773D35" w:rsidRPr="002D09FB" w:rsidRDefault="00773D35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. Воспитательная работа</w:t>
            </w:r>
          </w:p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73D35" w:rsidRPr="002D09FB" w:rsidTr="00773D35">
        <w:tc>
          <w:tcPr>
            <w:tcW w:w="636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49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4761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991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</w:tc>
        <w:tc>
          <w:tcPr>
            <w:tcW w:w="1558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7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 центра, обучающиеся</w:t>
            </w:r>
          </w:p>
        </w:tc>
      </w:tr>
      <w:tr w:rsidR="00773D35" w:rsidRPr="002D09FB" w:rsidTr="00773D35">
        <w:tc>
          <w:tcPr>
            <w:tcW w:w="636" w:type="dxa"/>
          </w:tcPr>
          <w:p w:rsidR="00773D35" w:rsidRPr="009075D8" w:rsidRDefault="0082741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49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«Топ-10 профессий будущего» </w:t>
            </w:r>
          </w:p>
        </w:tc>
        <w:tc>
          <w:tcPr>
            <w:tcW w:w="4761" w:type="dxa"/>
          </w:tcPr>
          <w:p w:rsidR="00773D35" w:rsidRPr="009075D8" w:rsidRDefault="00773D35" w:rsidP="00827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Медиапрезентация для всей аудитории учебного заведения, имеет профориентационную направленность</w:t>
            </w:r>
          </w:p>
        </w:tc>
        <w:tc>
          <w:tcPr>
            <w:tcW w:w="1991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</w:tc>
        <w:tc>
          <w:tcPr>
            <w:tcW w:w="1558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7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 центра, обучающиеся</w:t>
            </w:r>
          </w:p>
        </w:tc>
      </w:tr>
      <w:tr w:rsidR="00773D35" w:rsidRPr="002D09FB" w:rsidTr="00773D35">
        <w:tc>
          <w:tcPr>
            <w:tcW w:w="636" w:type="dxa"/>
          </w:tcPr>
          <w:p w:rsidR="00773D35" w:rsidRPr="009075D8" w:rsidRDefault="0082741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49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«Мир </w:t>
            </w:r>
            <w:r w:rsidRPr="0090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твоих возможностей» </w:t>
            </w:r>
          </w:p>
        </w:tc>
        <w:tc>
          <w:tcPr>
            <w:tcW w:w="4761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Интеллектуальный марафон состоит из </w:t>
            </w:r>
            <w:r w:rsidRPr="0090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вопросов доступных и ориентированных на знание основного материала по разным предметным циклам. </w:t>
            </w:r>
          </w:p>
        </w:tc>
        <w:tc>
          <w:tcPr>
            <w:tcW w:w="1991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</w:p>
        </w:tc>
        <w:tc>
          <w:tcPr>
            <w:tcW w:w="1558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7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90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</w:tr>
      <w:tr w:rsidR="00773D35" w:rsidRPr="002D09FB" w:rsidTr="00773D35">
        <w:tc>
          <w:tcPr>
            <w:tcW w:w="636" w:type="dxa"/>
          </w:tcPr>
          <w:p w:rsidR="00773D35" w:rsidRPr="009075D8" w:rsidRDefault="0082741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849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4761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навыков работы с современным</w:t>
            </w:r>
          </w:p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1991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558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6.февраля</w:t>
            </w:r>
          </w:p>
        </w:tc>
        <w:tc>
          <w:tcPr>
            <w:tcW w:w="2197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773D35" w:rsidRPr="002D09FB" w:rsidTr="00773D35">
        <w:tc>
          <w:tcPr>
            <w:tcW w:w="636" w:type="dxa"/>
          </w:tcPr>
          <w:p w:rsidR="00773D35" w:rsidRPr="009075D8" w:rsidRDefault="0082741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49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«Космолаб»</w:t>
            </w:r>
          </w:p>
        </w:tc>
        <w:tc>
          <w:tcPr>
            <w:tcW w:w="4761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991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97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773D35" w:rsidRPr="002D09FB" w:rsidTr="00773D35">
        <w:tc>
          <w:tcPr>
            <w:tcW w:w="636" w:type="dxa"/>
          </w:tcPr>
          <w:p w:rsidR="00773D35" w:rsidRPr="009075D8" w:rsidRDefault="0082741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49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конференция «Первые шаги в науку» </w:t>
            </w:r>
          </w:p>
        </w:tc>
        <w:tc>
          <w:tcPr>
            <w:tcW w:w="4761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991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5 – 11 классы </w:t>
            </w:r>
          </w:p>
        </w:tc>
        <w:tc>
          <w:tcPr>
            <w:tcW w:w="1558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97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773D35" w:rsidRPr="002D09FB" w:rsidTr="00773D35">
        <w:tc>
          <w:tcPr>
            <w:tcW w:w="636" w:type="dxa"/>
          </w:tcPr>
          <w:p w:rsidR="00773D35" w:rsidRPr="009075D8" w:rsidRDefault="0082741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49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«Победы»</w:t>
            </w:r>
          </w:p>
        </w:tc>
        <w:tc>
          <w:tcPr>
            <w:tcW w:w="4761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Вклад ученых-естествоиспытателей в дело Победы</w:t>
            </w:r>
          </w:p>
        </w:tc>
        <w:tc>
          <w:tcPr>
            <w:tcW w:w="1991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97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773D35" w:rsidRPr="002D09FB" w:rsidTr="00773D35">
        <w:trPr>
          <w:trHeight w:val="300"/>
        </w:trPr>
        <w:tc>
          <w:tcPr>
            <w:tcW w:w="636" w:type="dxa"/>
          </w:tcPr>
          <w:p w:rsidR="00773D35" w:rsidRPr="009075D8" w:rsidRDefault="0082741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849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Круглый стол «Мои проекты»</w:t>
            </w:r>
          </w:p>
        </w:tc>
        <w:tc>
          <w:tcPr>
            <w:tcW w:w="4761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совместные проекты 1-11 классы</w:t>
            </w:r>
          </w:p>
        </w:tc>
        <w:tc>
          <w:tcPr>
            <w:tcW w:w="1991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97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773D35" w:rsidRPr="002D09FB" w:rsidTr="00773D35">
        <w:trPr>
          <w:trHeight w:val="300"/>
        </w:trPr>
        <w:tc>
          <w:tcPr>
            <w:tcW w:w="636" w:type="dxa"/>
          </w:tcPr>
          <w:p w:rsidR="00773D35" w:rsidRPr="009075D8" w:rsidRDefault="0082741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849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«Мир возможностей» на базе Центра образования «Точка роста» </w:t>
            </w:r>
          </w:p>
        </w:tc>
        <w:tc>
          <w:tcPr>
            <w:tcW w:w="4761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совместные проекты 1-11 классы</w:t>
            </w:r>
          </w:p>
        </w:tc>
        <w:tc>
          <w:tcPr>
            <w:tcW w:w="1991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Осенние, зимние, весенние каникулы</w:t>
            </w:r>
          </w:p>
        </w:tc>
        <w:tc>
          <w:tcPr>
            <w:tcW w:w="2197" w:type="dxa"/>
          </w:tcPr>
          <w:p w:rsidR="00773D35" w:rsidRPr="009075D8" w:rsidRDefault="00773D3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773D35" w:rsidRPr="002D09FB" w:rsidTr="00773D35">
        <w:trPr>
          <w:trHeight w:val="300"/>
        </w:trPr>
        <w:tc>
          <w:tcPr>
            <w:tcW w:w="636" w:type="dxa"/>
          </w:tcPr>
          <w:p w:rsidR="00773D35" w:rsidRPr="002D09FB" w:rsidRDefault="0082741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3.10</w:t>
            </w:r>
          </w:p>
        </w:tc>
        <w:tc>
          <w:tcPr>
            <w:tcW w:w="3849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Всероссийские акции </w:t>
            </w:r>
          </w:p>
        </w:tc>
        <w:tc>
          <w:tcPr>
            <w:tcW w:w="476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Единые тематические занятия</w:t>
            </w:r>
          </w:p>
        </w:tc>
        <w:tc>
          <w:tcPr>
            <w:tcW w:w="199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обучающиеся</w:t>
            </w:r>
          </w:p>
        </w:tc>
        <w:tc>
          <w:tcPr>
            <w:tcW w:w="1558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  течение учебного года</w:t>
            </w:r>
          </w:p>
        </w:tc>
        <w:tc>
          <w:tcPr>
            <w:tcW w:w="2197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 центра, обучающиеся</w:t>
            </w:r>
          </w:p>
        </w:tc>
      </w:tr>
      <w:tr w:rsidR="00773D35" w:rsidRPr="002D09FB" w:rsidTr="00773D35">
        <w:tc>
          <w:tcPr>
            <w:tcW w:w="14992" w:type="dxa"/>
            <w:gridSpan w:val="6"/>
          </w:tcPr>
          <w:p w:rsidR="00773D35" w:rsidRPr="002D09FB" w:rsidRDefault="00773D35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. Социокультурные мероприятия</w:t>
            </w:r>
          </w:p>
          <w:p w:rsidR="00773D35" w:rsidRPr="002D09FB" w:rsidRDefault="00773D35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773D35" w:rsidRPr="002D09FB" w:rsidTr="00773D35">
        <w:tc>
          <w:tcPr>
            <w:tcW w:w="636" w:type="dxa"/>
          </w:tcPr>
          <w:p w:rsidR="00773D35" w:rsidRPr="002D09FB" w:rsidRDefault="0082741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3849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Родительские собрания</w:t>
            </w:r>
          </w:p>
        </w:tc>
        <w:tc>
          <w:tcPr>
            <w:tcW w:w="476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Знакомство с Центром «Точка роста»</w:t>
            </w:r>
          </w:p>
        </w:tc>
        <w:tc>
          <w:tcPr>
            <w:tcW w:w="199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родители</w:t>
            </w:r>
          </w:p>
        </w:tc>
        <w:tc>
          <w:tcPr>
            <w:tcW w:w="1558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2197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Руководитель центра</w:t>
            </w:r>
          </w:p>
        </w:tc>
      </w:tr>
      <w:tr w:rsidR="00773D35" w:rsidRPr="002D09FB" w:rsidTr="00773D35">
        <w:tc>
          <w:tcPr>
            <w:tcW w:w="636" w:type="dxa"/>
          </w:tcPr>
          <w:p w:rsidR="00773D35" w:rsidRPr="002D09FB" w:rsidRDefault="0082741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3849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Презентация Центра для образовательных организаций и городских структур</w:t>
            </w:r>
          </w:p>
        </w:tc>
        <w:tc>
          <w:tcPr>
            <w:tcW w:w="476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Знакомство с Центром «Точка роста» </w:t>
            </w:r>
          </w:p>
        </w:tc>
        <w:tc>
          <w:tcPr>
            <w:tcW w:w="199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школы</w:t>
            </w:r>
          </w:p>
        </w:tc>
        <w:tc>
          <w:tcPr>
            <w:tcW w:w="1558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2197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</w:tr>
      <w:tr w:rsidR="00773D35" w:rsidRPr="002D09FB" w:rsidTr="00773D35">
        <w:tc>
          <w:tcPr>
            <w:tcW w:w="636" w:type="dxa"/>
          </w:tcPr>
          <w:p w:rsidR="00773D35" w:rsidRPr="002D09FB" w:rsidRDefault="0082741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3849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Флешмоб «100% жизни»</w:t>
            </w:r>
          </w:p>
        </w:tc>
        <w:tc>
          <w:tcPr>
            <w:tcW w:w="476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Акция направленная на популяризацию здорового образа жизни. </w:t>
            </w:r>
          </w:p>
        </w:tc>
        <w:tc>
          <w:tcPr>
            <w:tcW w:w="199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Обучающиеся </w:t>
            </w:r>
          </w:p>
        </w:tc>
        <w:tc>
          <w:tcPr>
            <w:tcW w:w="1558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ноябрь </w:t>
            </w:r>
          </w:p>
        </w:tc>
        <w:tc>
          <w:tcPr>
            <w:tcW w:w="2197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Педагог-организатор Центра</w:t>
            </w:r>
          </w:p>
        </w:tc>
      </w:tr>
      <w:tr w:rsidR="00773D35" w:rsidRPr="002D09FB" w:rsidTr="00773D35">
        <w:tc>
          <w:tcPr>
            <w:tcW w:w="636" w:type="dxa"/>
          </w:tcPr>
          <w:p w:rsidR="00773D35" w:rsidRPr="002D09FB" w:rsidRDefault="0082741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4.4</w:t>
            </w:r>
          </w:p>
        </w:tc>
        <w:tc>
          <w:tcPr>
            <w:tcW w:w="3849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Проект «Новогодняя фотозона» </w:t>
            </w:r>
          </w:p>
        </w:tc>
        <w:tc>
          <w:tcPr>
            <w:tcW w:w="476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Реализация обучающимися Центра, посещающими занятия «Проектная деятельность» творческого проекта по оформлению Новогодних фотозон.</w:t>
            </w:r>
          </w:p>
        </w:tc>
        <w:tc>
          <w:tcPr>
            <w:tcW w:w="199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5-9 классы</w:t>
            </w:r>
          </w:p>
        </w:tc>
        <w:tc>
          <w:tcPr>
            <w:tcW w:w="1558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2197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Педагог-организатор Педагоги доп. образования</w:t>
            </w:r>
          </w:p>
        </w:tc>
      </w:tr>
      <w:tr w:rsidR="00773D35" w:rsidRPr="002D09FB" w:rsidTr="00773D35">
        <w:tc>
          <w:tcPr>
            <w:tcW w:w="636" w:type="dxa"/>
          </w:tcPr>
          <w:p w:rsidR="00773D35" w:rsidRPr="002D09FB" w:rsidRDefault="0082741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4.5</w:t>
            </w:r>
          </w:p>
        </w:tc>
        <w:tc>
          <w:tcPr>
            <w:tcW w:w="3849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Акция «Доброты много не бывает» </w:t>
            </w:r>
          </w:p>
        </w:tc>
        <w:tc>
          <w:tcPr>
            <w:tcW w:w="476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Акция проходит в рамках реализации программы «It-волонтер», реализация модуля социальное волонтёрство.</w:t>
            </w:r>
          </w:p>
        </w:tc>
        <w:tc>
          <w:tcPr>
            <w:tcW w:w="199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1-11 классы</w:t>
            </w:r>
          </w:p>
        </w:tc>
        <w:tc>
          <w:tcPr>
            <w:tcW w:w="1558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январь </w:t>
            </w:r>
          </w:p>
        </w:tc>
        <w:tc>
          <w:tcPr>
            <w:tcW w:w="2197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Педагогический коллектив центра и волонтеры</w:t>
            </w:r>
          </w:p>
        </w:tc>
      </w:tr>
      <w:tr w:rsidR="00773D35" w:rsidRPr="002D09FB" w:rsidTr="00773D35">
        <w:tc>
          <w:tcPr>
            <w:tcW w:w="636" w:type="dxa"/>
          </w:tcPr>
          <w:p w:rsidR="00773D35" w:rsidRPr="002D09FB" w:rsidRDefault="0082741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4.6</w:t>
            </w:r>
          </w:p>
        </w:tc>
        <w:tc>
          <w:tcPr>
            <w:tcW w:w="3849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информации в социальных сетях о реализации 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плана работы на базе Центра образования «Точка Роста»</w:t>
            </w:r>
          </w:p>
        </w:tc>
        <w:tc>
          <w:tcPr>
            <w:tcW w:w="476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Соц.сети</w:t>
            </w:r>
          </w:p>
        </w:tc>
        <w:tc>
          <w:tcPr>
            <w:tcW w:w="199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Сотрудники Центра</w:t>
            </w:r>
          </w:p>
        </w:tc>
        <w:tc>
          <w:tcPr>
            <w:tcW w:w="1558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учебного 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года</w:t>
            </w:r>
          </w:p>
        </w:tc>
        <w:tc>
          <w:tcPr>
            <w:tcW w:w="2197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Сотрудники Центра</w:t>
            </w:r>
          </w:p>
        </w:tc>
      </w:tr>
      <w:tr w:rsidR="00773D35" w:rsidRPr="002D09FB" w:rsidTr="00773D35">
        <w:tc>
          <w:tcPr>
            <w:tcW w:w="14992" w:type="dxa"/>
            <w:gridSpan w:val="6"/>
          </w:tcPr>
          <w:p w:rsidR="00773D35" w:rsidRPr="002D09FB" w:rsidRDefault="00773D35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профориентации обучающихся</w:t>
            </w:r>
          </w:p>
          <w:p w:rsidR="00773D35" w:rsidRPr="002D09FB" w:rsidRDefault="00773D35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73D35" w:rsidRPr="002D09FB" w:rsidTr="00773D35">
        <w:tc>
          <w:tcPr>
            <w:tcW w:w="636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5.1.</w:t>
            </w:r>
          </w:p>
        </w:tc>
        <w:tc>
          <w:tcPr>
            <w:tcW w:w="3849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Участие во Всероссийской образовательной акции «ПроеКТОриЯ»</w:t>
            </w:r>
          </w:p>
        </w:tc>
        <w:tc>
          <w:tcPr>
            <w:tcW w:w="476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Знакомство с профессиями</w:t>
            </w:r>
          </w:p>
        </w:tc>
        <w:tc>
          <w:tcPr>
            <w:tcW w:w="1991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Обучающиеся </w:t>
            </w:r>
          </w:p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7-11 классов</w:t>
            </w:r>
          </w:p>
        </w:tc>
        <w:tc>
          <w:tcPr>
            <w:tcW w:w="1558" w:type="dxa"/>
          </w:tcPr>
          <w:p w:rsidR="00773D35" w:rsidRPr="002D09FB" w:rsidRDefault="00773D3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197" w:type="dxa"/>
          </w:tcPr>
          <w:p w:rsidR="00773D35" w:rsidRPr="002D09FB" w:rsidRDefault="0082741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773D35" w:rsidRPr="002D09FB">
              <w:rPr>
                <w:rFonts w:ascii="Times New Roman" w:hAnsi="Times New Roman" w:cs="Times New Roman"/>
                <w:sz w:val="23"/>
                <w:szCs w:val="23"/>
              </w:rPr>
              <w:t>едагоги центра</w:t>
            </w:r>
          </w:p>
        </w:tc>
      </w:tr>
      <w:tr w:rsidR="0082741C" w:rsidRPr="002D09FB" w:rsidTr="00773D35">
        <w:tc>
          <w:tcPr>
            <w:tcW w:w="636" w:type="dxa"/>
          </w:tcPr>
          <w:p w:rsidR="0082741C" w:rsidRPr="002D09FB" w:rsidRDefault="0082741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5.2.</w:t>
            </w:r>
          </w:p>
        </w:tc>
        <w:tc>
          <w:tcPr>
            <w:tcW w:w="3849" w:type="dxa"/>
          </w:tcPr>
          <w:p w:rsidR="0082741C" w:rsidRPr="002D09FB" w:rsidRDefault="0082741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Всероссийский конкурс «Большая перемена»</w:t>
            </w:r>
          </w:p>
        </w:tc>
        <w:tc>
          <w:tcPr>
            <w:tcW w:w="4761" w:type="dxa"/>
          </w:tcPr>
          <w:p w:rsidR="0082741C" w:rsidRPr="002D09FB" w:rsidRDefault="0082741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Представление конкурсных работ</w:t>
            </w:r>
          </w:p>
        </w:tc>
        <w:tc>
          <w:tcPr>
            <w:tcW w:w="1991" w:type="dxa"/>
          </w:tcPr>
          <w:p w:rsidR="0082741C" w:rsidRPr="002D09FB" w:rsidRDefault="0082741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Обучающиеся</w:t>
            </w:r>
          </w:p>
          <w:p w:rsidR="0082741C" w:rsidRPr="002D09FB" w:rsidRDefault="0082741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7-11 классов</w:t>
            </w:r>
          </w:p>
        </w:tc>
        <w:tc>
          <w:tcPr>
            <w:tcW w:w="1558" w:type="dxa"/>
          </w:tcPr>
          <w:p w:rsidR="0082741C" w:rsidRPr="002D09FB" w:rsidRDefault="0082741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197" w:type="dxa"/>
          </w:tcPr>
          <w:p w:rsidR="0082741C" w:rsidRPr="002D09FB" w:rsidRDefault="0082741C" w:rsidP="008D56B7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едагоги центра</w:t>
            </w:r>
          </w:p>
        </w:tc>
      </w:tr>
      <w:tr w:rsidR="0082741C" w:rsidRPr="002D09FB" w:rsidTr="00773D35">
        <w:tc>
          <w:tcPr>
            <w:tcW w:w="636" w:type="dxa"/>
          </w:tcPr>
          <w:p w:rsidR="0082741C" w:rsidRPr="002D09FB" w:rsidRDefault="0082741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49" w:type="dxa"/>
          </w:tcPr>
          <w:p w:rsidR="0082741C" w:rsidRPr="002D09FB" w:rsidRDefault="0082741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61" w:type="dxa"/>
          </w:tcPr>
          <w:p w:rsidR="0082741C" w:rsidRPr="002D09FB" w:rsidRDefault="0082741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1" w:type="dxa"/>
          </w:tcPr>
          <w:p w:rsidR="0082741C" w:rsidRPr="002D09FB" w:rsidRDefault="0082741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82741C" w:rsidRPr="002D09FB" w:rsidRDefault="0082741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7" w:type="dxa"/>
          </w:tcPr>
          <w:p w:rsidR="0082741C" w:rsidRPr="002D09FB" w:rsidRDefault="0082741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A7252" w:rsidRDefault="00EA7252" w:rsidP="00EA7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252" w:rsidRDefault="00EA7252" w:rsidP="00EA7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611" w:rsidRDefault="00675611"/>
    <w:sectPr w:rsidR="00675611" w:rsidSect="00773D3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435C"/>
    <w:multiLevelType w:val="hybridMultilevel"/>
    <w:tmpl w:val="437C5D2E"/>
    <w:lvl w:ilvl="0" w:tplc="AA9E1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52"/>
    <w:rsid w:val="0026466D"/>
    <w:rsid w:val="00675611"/>
    <w:rsid w:val="00773D35"/>
    <w:rsid w:val="0082741C"/>
    <w:rsid w:val="00EA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EA7252"/>
    <w:pPr>
      <w:spacing w:after="0" w:line="240" w:lineRule="auto"/>
    </w:p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EA7252"/>
  </w:style>
  <w:style w:type="paragraph" w:styleId="a6">
    <w:name w:val="Balloon Text"/>
    <w:basedOn w:val="a"/>
    <w:link w:val="a7"/>
    <w:uiPriority w:val="99"/>
    <w:semiHidden/>
    <w:unhideWhenUsed/>
    <w:rsid w:val="00EA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EA7252"/>
    <w:pPr>
      <w:spacing w:after="0" w:line="240" w:lineRule="auto"/>
    </w:p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EA7252"/>
  </w:style>
  <w:style w:type="paragraph" w:styleId="a6">
    <w:name w:val="Balloon Text"/>
    <w:basedOn w:val="a"/>
    <w:link w:val="a7"/>
    <w:uiPriority w:val="99"/>
    <w:semiHidden/>
    <w:unhideWhenUsed/>
    <w:rsid w:val="00EA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2024-04-12T01:58:00Z</dcterms:created>
  <dcterms:modified xsi:type="dcterms:W3CDTF">2024-04-12T01:58:00Z</dcterms:modified>
</cp:coreProperties>
</file>